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71" w:rsidRDefault="00174271" w:rsidP="00174271">
      <w:pPr>
        <w:spacing w:line="560" w:lineRule="exact"/>
        <w:jc w:val="left"/>
        <w:rPr>
          <w:rFonts w:ascii="黑体" w:eastAsia="黑体"/>
          <w:b/>
          <w:bCs/>
          <w:sz w:val="28"/>
          <w:szCs w:val="44"/>
        </w:rPr>
      </w:pPr>
      <w:r>
        <w:rPr>
          <w:rFonts w:ascii="黑体" w:eastAsia="黑体" w:hint="eastAsia"/>
          <w:b/>
          <w:bCs/>
          <w:sz w:val="28"/>
          <w:szCs w:val="44"/>
        </w:rPr>
        <w:t>附件</w:t>
      </w:r>
      <w:r>
        <w:rPr>
          <w:rFonts w:ascii="黑体" w:eastAsia="黑体"/>
          <w:b/>
          <w:bCs/>
          <w:sz w:val="28"/>
          <w:szCs w:val="44"/>
        </w:rPr>
        <w:t>1</w:t>
      </w:r>
      <w:r>
        <w:rPr>
          <w:rFonts w:ascii="黑体" w:eastAsia="黑体" w:hint="eastAsia"/>
          <w:b/>
          <w:bCs/>
          <w:sz w:val="28"/>
          <w:szCs w:val="44"/>
        </w:rPr>
        <w:t>：</w:t>
      </w:r>
    </w:p>
    <w:p w:rsidR="00174271" w:rsidRDefault="00174271" w:rsidP="00174271">
      <w:pPr>
        <w:spacing w:line="560" w:lineRule="exact"/>
        <w:jc w:val="left"/>
        <w:rPr>
          <w:rFonts w:ascii="黑体" w:eastAsia="黑体"/>
          <w:b/>
          <w:bCs/>
          <w:sz w:val="24"/>
          <w:szCs w:val="44"/>
        </w:rPr>
      </w:pPr>
      <w:r>
        <w:rPr>
          <w:rFonts w:ascii="黑体" w:eastAsia="黑体" w:hAnsi="仿宋_GB2312" w:cs="仿宋_GB2312" w:hint="eastAsia"/>
          <w:b/>
          <w:bCs/>
          <w:sz w:val="32"/>
          <w:szCs w:val="36"/>
        </w:rPr>
        <w:t>管理工程与电子商务学院党委“不忘初心、牢记使命”</w:t>
      </w:r>
    </w:p>
    <w:p w:rsidR="00174271" w:rsidRPr="00F65B18" w:rsidRDefault="00174271" w:rsidP="00F65B18">
      <w:pPr>
        <w:jc w:val="center"/>
        <w:rPr>
          <w:rFonts w:ascii="黑体" w:eastAsia="黑体" w:hAnsi="仿宋_GB2312" w:cs="仿宋_GB2312" w:hint="eastAsia"/>
          <w:b/>
          <w:bCs/>
          <w:sz w:val="32"/>
          <w:szCs w:val="36"/>
        </w:rPr>
      </w:pPr>
      <w:r>
        <w:rPr>
          <w:rFonts w:ascii="黑体" w:eastAsia="黑体" w:hAnsi="仿宋_GB2312" w:cs="仿宋_GB2312" w:hint="eastAsia"/>
          <w:b/>
          <w:bCs/>
          <w:sz w:val="32"/>
          <w:szCs w:val="36"/>
        </w:rPr>
        <w:t>主题教育工作计划表</w:t>
      </w:r>
      <w:bookmarkStart w:id="0" w:name="_GoBack"/>
      <w:bookmarkEnd w:id="0"/>
    </w:p>
    <w:tbl>
      <w:tblPr>
        <w:tblStyle w:val="a7"/>
        <w:tblW w:w="9283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281"/>
        <w:gridCol w:w="1320"/>
        <w:gridCol w:w="2130"/>
      </w:tblGrid>
      <w:tr w:rsidR="00174271" w:rsidTr="00CB2179">
        <w:trPr>
          <w:trHeight w:val="637"/>
          <w:jc w:val="center"/>
        </w:trPr>
        <w:tc>
          <w:tcPr>
            <w:tcW w:w="127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类型</w:t>
            </w:r>
          </w:p>
        </w:tc>
        <w:tc>
          <w:tcPr>
            <w:tcW w:w="127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3281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主题要求</w:t>
            </w:r>
          </w:p>
        </w:tc>
        <w:tc>
          <w:tcPr>
            <w:tcW w:w="1320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参加人员</w:t>
            </w:r>
          </w:p>
        </w:tc>
        <w:tc>
          <w:tcPr>
            <w:tcW w:w="2130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174271" w:rsidTr="00CB2179">
        <w:trPr>
          <w:jc w:val="center"/>
        </w:trPr>
        <w:tc>
          <w:tcPr>
            <w:tcW w:w="127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动员部署</w:t>
            </w:r>
          </w:p>
        </w:tc>
        <w:tc>
          <w:tcPr>
            <w:tcW w:w="127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9月1</w: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3281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院党委书记动员部署主题教育工作任务</w:t>
            </w:r>
          </w:p>
        </w:tc>
        <w:tc>
          <w:tcPr>
            <w:tcW w:w="1320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全院师生党员</w:t>
            </w:r>
          </w:p>
        </w:tc>
        <w:tc>
          <w:tcPr>
            <w:tcW w:w="2130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</w:tr>
      <w:tr w:rsidR="00174271" w:rsidTr="00CB2179">
        <w:trPr>
          <w:jc w:val="center"/>
        </w:trPr>
        <w:tc>
          <w:tcPr>
            <w:tcW w:w="127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自学</w:t>
            </w:r>
          </w:p>
        </w:tc>
        <w:tc>
          <w:tcPr>
            <w:tcW w:w="127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9月-</w:t>
            </w:r>
            <w:r>
              <w:rPr>
                <w:rFonts w:ascii="仿宋" w:eastAsia="仿宋" w:hAnsi="仿宋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</w:p>
        </w:tc>
        <w:tc>
          <w:tcPr>
            <w:tcW w:w="3281" w:type="dxa"/>
            <w:vAlign w:val="center"/>
          </w:tcPr>
          <w:p w:rsidR="00174271" w:rsidRDefault="00174271" w:rsidP="00CB217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着重学习“两书一章”</w:t>
            </w:r>
            <w:r>
              <w:rPr>
                <w:rFonts w:ascii="仿宋" w:eastAsia="仿宋" w:hAnsi="仿宋" w:hint="eastAsia"/>
                <w:sz w:val="24"/>
              </w:rPr>
              <w:t>：《党章》《习近平关于“不忘初心、牢记使命”重要论述选编》《习近平新时代中国特色社会主义思想学习纲要》等</w:t>
            </w:r>
          </w:p>
        </w:tc>
        <w:tc>
          <w:tcPr>
            <w:tcW w:w="1320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党员中层干部</w:t>
            </w:r>
          </w:p>
        </w:tc>
        <w:tc>
          <w:tcPr>
            <w:tcW w:w="2130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做好学习笔记</w:t>
            </w:r>
          </w:p>
        </w:tc>
      </w:tr>
      <w:tr w:rsidR="00174271" w:rsidTr="00CB2179">
        <w:trPr>
          <w:trHeight w:val="1876"/>
          <w:jc w:val="center"/>
        </w:trPr>
        <w:tc>
          <w:tcPr>
            <w:tcW w:w="127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集中交流研讨学</w:t>
            </w:r>
          </w:p>
        </w:tc>
        <w:tc>
          <w:tcPr>
            <w:tcW w:w="127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月1</w:t>
            </w:r>
            <w:r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>日前</w:t>
            </w:r>
          </w:p>
        </w:tc>
        <w:tc>
          <w:tcPr>
            <w:tcW w:w="3281" w:type="dxa"/>
            <w:vAlign w:val="center"/>
          </w:tcPr>
          <w:p w:rsidR="00174271" w:rsidRDefault="00174271" w:rsidP="00CB217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围绕“党的政治建设、全面从严治党、政治纪律和政治规矩、宗旨意识、担当作为、理想信念、廉洁自律、党性修养”八个主题开展集中研讨学习</w:t>
            </w:r>
          </w:p>
        </w:tc>
        <w:tc>
          <w:tcPr>
            <w:tcW w:w="1320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党员中层干部</w:t>
            </w:r>
          </w:p>
        </w:tc>
        <w:tc>
          <w:tcPr>
            <w:tcW w:w="2130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确保主题发言党员人人全覆盖，集中学习不少于5天</w:t>
            </w:r>
          </w:p>
        </w:tc>
      </w:tr>
      <w:tr w:rsidR="00174271" w:rsidTr="00CB2179">
        <w:trPr>
          <w:jc w:val="center"/>
        </w:trPr>
        <w:tc>
          <w:tcPr>
            <w:tcW w:w="127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向先进榜样学</w:t>
            </w:r>
          </w:p>
        </w:tc>
        <w:tc>
          <w:tcPr>
            <w:tcW w:w="127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月1</w:t>
            </w:r>
            <w:r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>日前</w:t>
            </w:r>
          </w:p>
        </w:tc>
        <w:tc>
          <w:tcPr>
            <w:tcW w:w="3281" w:type="dxa"/>
            <w:vAlign w:val="center"/>
          </w:tcPr>
          <w:p w:rsidR="00174271" w:rsidRDefault="00174271" w:rsidP="00CB217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《“不忘初心、牢记使命”优秀共产党员先进事迹选编》、各级“担当作为好干部”等先进典型、身边的先进榜样等。</w:t>
            </w:r>
          </w:p>
        </w:tc>
        <w:tc>
          <w:tcPr>
            <w:tcW w:w="1320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党员中层干部</w:t>
            </w:r>
          </w:p>
        </w:tc>
        <w:tc>
          <w:tcPr>
            <w:tcW w:w="2130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</w:tr>
      <w:tr w:rsidR="00174271" w:rsidTr="00CB2179">
        <w:trPr>
          <w:jc w:val="center"/>
        </w:trPr>
        <w:tc>
          <w:tcPr>
            <w:tcW w:w="127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调查研究</w:t>
            </w:r>
          </w:p>
        </w:tc>
        <w:tc>
          <w:tcPr>
            <w:tcW w:w="127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>月1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日前</w:t>
            </w:r>
          </w:p>
        </w:tc>
        <w:tc>
          <w:tcPr>
            <w:tcW w:w="3281" w:type="dxa"/>
            <w:vAlign w:val="center"/>
          </w:tcPr>
          <w:p w:rsidR="00174271" w:rsidRDefault="00174271" w:rsidP="00CB217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结合所在学院工作、立足本职岗位，重在解决实际问题开展</w:t>
            </w:r>
          </w:p>
        </w:tc>
        <w:tc>
          <w:tcPr>
            <w:tcW w:w="1320" w:type="dxa"/>
            <w:vAlign w:val="center"/>
          </w:tcPr>
          <w:p w:rsidR="00174271" w:rsidRDefault="00174271" w:rsidP="00CB2179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党员中层干部</w:t>
            </w:r>
          </w:p>
        </w:tc>
        <w:tc>
          <w:tcPr>
            <w:tcW w:w="2130" w:type="dxa"/>
            <w:vAlign w:val="center"/>
          </w:tcPr>
          <w:p w:rsidR="00174271" w:rsidRDefault="00174271" w:rsidP="00CB21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党员中层领导干部每人一项调研，10月中旬完成</w:t>
            </w:r>
          </w:p>
        </w:tc>
      </w:tr>
      <w:tr w:rsidR="00174271" w:rsidTr="00CB2179">
        <w:trPr>
          <w:jc w:val="center"/>
        </w:trPr>
        <w:tc>
          <w:tcPr>
            <w:tcW w:w="127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z w:val="24"/>
              </w:rPr>
              <w:t>上党课</w:t>
            </w:r>
          </w:p>
        </w:tc>
        <w:tc>
          <w:tcPr>
            <w:tcW w:w="127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>月3</w:t>
            </w:r>
            <w:r>
              <w:rPr>
                <w:rFonts w:ascii="仿宋" w:eastAsia="仿宋" w:hAnsi="仿宋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>日前</w:t>
            </w:r>
          </w:p>
        </w:tc>
        <w:tc>
          <w:tcPr>
            <w:tcW w:w="3281" w:type="dxa"/>
            <w:vAlign w:val="center"/>
          </w:tcPr>
          <w:p w:rsidR="00174271" w:rsidRDefault="00174271" w:rsidP="00CB217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在学习调研的基础上，到所在支部或联系支部等讲党课。</w:t>
            </w:r>
          </w:p>
        </w:tc>
        <w:tc>
          <w:tcPr>
            <w:tcW w:w="1320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各支部党员</w:t>
            </w:r>
          </w:p>
        </w:tc>
        <w:tc>
          <w:tcPr>
            <w:tcW w:w="2130" w:type="dxa"/>
            <w:vAlign w:val="center"/>
          </w:tcPr>
          <w:p w:rsidR="00174271" w:rsidRDefault="00174271" w:rsidP="00CB21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党员中层领导干部联系支部上1次专题党课</w:t>
            </w:r>
          </w:p>
        </w:tc>
      </w:tr>
      <w:tr w:rsidR="00174271" w:rsidTr="00CB2179">
        <w:trPr>
          <w:jc w:val="center"/>
        </w:trPr>
        <w:tc>
          <w:tcPr>
            <w:tcW w:w="127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</w:rPr>
              <w:t>检视整改</w:t>
            </w:r>
          </w:p>
        </w:tc>
        <w:tc>
          <w:tcPr>
            <w:tcW w:w="127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  <w:r>
              <w:rPr>
                <w:rFonts w:ascii="仿宋" w:eastAsia="仿宋" w:hAnsi="仿宋"/>
                <w:sz w:val="24"/>
              </w:rPr>
              <w:t>—10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</w:p>
        </w:tc>
        <w:tc>
          <w:tcPr>
            <w:tcW w:w="3281" w:type="dxa"/>
            <w:vAlign w:val="center"/>
          </w:tcPr>
          <w:p w:rsidR="00174271" w:rsidRDefault="00174271" w:rsidP="00CB217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党员自己找、群众提、集体议、上级点等方式，查摆差距不足，认真检视剖析，一条一条列出问题</w:t>
            </w:r>
          </w:p>
        </w:tc>
        <w:tc>
          <w:tcPr>
            <w:tcW w:w="1320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党员中层干部</w:t>
            </w:r>
          </w:p>
        </w:tc>
        <w:tc>
          <w:tcPr>
            <w:tcW w:w="2130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广泛听取意见，认真检视反思</w:t>
            </w:r>
          </w:p>
        </w:tc>
      </w:tr>
      <w:tr w:rsidR="00174271" w:rsidTr="00CB2179">
        <w:trPr>
          <w:jc w:val="center"/>
        </w:trPr>
        <w:tc>
          <w:tcPr>
            <w:tcW w:w="127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sz w:val="24"/>
              </w:rPr>
              <w:t>对照党章党规找差距专题会</w:t>
            </w:r>
          </w:p>
        </w:tc>
        <w:tc>
          <w:tcPr>
            <w:tcW w:w="1276" w:type="dxa"/>
            <w:vAlign w:val="center"/>
          </w:tcPr>
          <w:p w:rsidR="00174271" w:rsidRDefault="00174271" w:rsidP="00CB217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11月15日</w:t>
            </w:r>
          </w:p>
        </w:tc>
        <w:tc>
          <w:tcPr>
            <w:tcW w:w="3281" w:type="dxa"/>
            <w:vAlign w:val="center"/>
          </w:tcPr>
          <w:p w:rsidR="00174271" w:rsidRDefault="00174271" w:rsidP="00CB217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党员中层干部找差距、查原因，明确努力方向</w:t>
            </w:r>
          </w:p>
        </w:tc>
        <w:tc>
          <w:tcPr>
            <w:tcW w:w="1320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党员中层干部</w:t>
            </w:r>
          </w:p>
        </w:tc>
        <w:tc>
          <w:tcPr>
            <w:tcW w:w="2130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</w:tr>
      <w:tr w:rsidR="00174271" w:rsidTr="00CB2179">
        <w:trPr>
          <w:jc w:val="center"/>
        </w:trPr>
        <w:tc>
          <w:tcPr>
            <w:tcW w:w="127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sz w:val="24"/>
              </w:rPr>
              <w:t>专题民主生活会</w:t>
            </w:r>
          </w:p>
        </w:tc>
        <w:tc>
          <w:tcPr>
            <w:tcW w:w="1276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月2</w:t>
            </w:r>
            <w:r>
              <w:rPr>
                <w:rFonts w:ascii="仿宋" w:eastAsia="仿宋" w:hAnsi="仿宋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3281" w:type="dxa"/>
            <w:vAlign w:val="center"/>
          </w:tcPr>
          <w:p w:rsidR="00174271" w:rsidRDefault="00174271" w:rsidP="00CB2179">
            <w:pPr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以“不忘初心、牢记使命”为主题召开专题组织生活会</w:t>
            </w:r>
            <w:r>
              <w:rPr>
                <w:rFonts w:ascii="仿宋" w:eastAsia="仿宋" w:hAnsi="仿宋" w:cs="仿宋_GB2312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174271" w:rsidRDefault="00174271" w:rsidP="00CB217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党员中层干部</w:t>
            </w:r>
          </w:p>
        </w:tc>
        <w:tc>
          <w:tcPr>
            <w:tcW w:w="2130" w:type="dxa"/>
            <w:vAlign w:val="center"/>
          </w:tcPr>
          <w:p w:rsidR="00174271" w:rsidRDefault="00174271" w:rsidP="00CB2179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形成班子、个人的民主生活会报告和发言材料</w:t>
            </w:r>
          </w:p>
        </w:tc>
      </w:tr>
    </w:tbl>
    <w:p w:rsidR="00640391" w:rsidRDefault="00640391" w:rsidP="00F65B18">
      <w:pPr>
        <w:widowControl/>
        <w:jc w:val="left"/>
        <w:rPr>
          <w:rFonts w:hint="eastAsia"/>
        </w:rPr>
      </w:pPr>
    </w:p>
    <w:sectPr w:rsidR="00640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CDB" w:rsidRDefault="00150CDB" w:rsidP="00174271">
      <w:r>
        <w:separator/>
      </w:r>
    </w:p>
  </w:endnote>
  <w:endnote w:type="continuationSeparator" w:id="0">
    <w:p w:rsidR="00150CDB" w:rsidRDefault="00150CDB" w:rsidP="0017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CDB" w:rsidRDefault="00150CDB" w:rsidP="00174271">
      <w:r>
        <w:separator/>
      </w:r>
    </w:p>
  </w:footnote>
  <w:footnote w:type="continuationSeparator" w:id="0">
    <w:p w:rsidR="00150CDB" w:rsidRDefault="00150CDB" w:rsidP="00174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F0"/>
    <w:rsid w:val="00150CDB"/>
    <w:rsid w:val="00174271"/>
    <w:rsid w:val="0049367D"/>
    <w:rsid w:val="00640391"/>
    <w:rsid w:val="007640F0"/>
    <w:rsid w:val="00F6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A2D93"/>
  <w15:chartTrackingRefBased/>
  <w15:docId w15:val="{9CC6A6F5-72AC-48EA-AAC1-762E0876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27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42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42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4271"/>
    <w:rPr>
      <w:sz w:val="18"/>
      <w:szCs w:val="18"/>
    </w:rPr>
  </w:style>
  <w:style w:type="table" w:styleId="a7">
    <w:name w:val="Table Grid"/>
    <w:basedOn w:val="a1"/>
    <w:uiPriority w:val="39"/>
    <w:qFormat/>
    <w:rsid w:val="001742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GXTCM720t</dc:creator>
  <cp:keywords/>
  <dc:description/>
  <cp:lastModifiedBy>GXTCM720t</cp:lastModifiedBy>
  <cp:revision>3</cp:revision>
  <dcterms:created xsi:type="dcterms:W3CDTF">2019-09-25T01:35:00Z</dcterms:created>
  <dcterms:modified xsi:type="dcterms:W3CDTF">2019-09-25T01:35:00Z</dcterms:modified>
</cp:coreProperties>
</file>