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浙江工商大学民主评议党员有关情况汇总表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二级党组织：                  日期：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472"/>
        <w:gridCol w:w="159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支部名称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党员姓名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评议等次</w:t>
            </w:r>
          </w:p>
        </w:tc>
        <w:tc>
          <w:tcPr>
            <w:tcW w:w="246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处理意见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（如有不合格党员，须填写此项）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浙江工商大学有“影响力”党员名单</w:t>
      </w:r>
    </w:p>
    <w:p/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二级党组织：                     日期：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10"/>
        <w:gridCol w:w="3450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所在党支部</w:t>
            </w: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50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/>
        </w:rPr>
        <w:t>说明：此表请</w:t>
      </w:r>
      <w:r>
        <w:rPr>
          <w:rFonts w:hint="eastAsia"/>
          <w:lang w:val="en-US" w:eastAsia="zh-CN"/>
        </w:rPr>
        <w:t>各支部</w:t>
      </w:r>
      <w:r>
        <w:rPr>
          <w:rFonts w:hint="eastAsia"/>
        </w:rPr>
        <w:t>于2021年3月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日前发送到邮箱：</w:t>
      </w:r>
      <w:r>
        <w:rPr>
          <w:rFonts w:hint="eastAsia"/>
          <w:lang w:val="en-US" w:eastAsia="zh-CN"/>
        </w:rPr>
        <w:t>yefulian@zjgsu.edu.cn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6CDF"/>
    <w:rsid w:val="195A433B"/>
    <w:rsid w:val="200B48C1"/>
    <w:rsid w:val="4A425355"/>
    <w:rsid w:val="5D76233B"/>
    <w:rsid w:val="730D6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2021-01-18T02:21:00Z</dcterms:created>
  <dc:creator>小熊妞妞</dc:creator>
  <cp:lastModifiedBy>明天&amp;你好</cp:lastModifiedBy>
  <dcterms:modified xsi:type="dcterms:W3CDTF">2021-03-01T03:06:20Z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